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9" w:rsidRDefault="00A03A39" w:rsidP="00A03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Чапаевского муниципального образования                                              Ершовского района Саратовской области</w:t>
      </w: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</w:p>
    <w:p w:rsidR="00A03A39" w:rsidRP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03A3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03A39" w:rsidRDefault="00A03A39" w:rsidP="00A03A39">
      <w:pPr>
        <w:rPr>
          <w:rFonts w:ascii="Times New Roman" w:hAnsi="Times New Roman" w:cs="Times New Roman"/>
          <w:b/>
          <w:sz w:val="28"/>
          <w:szCs w:val="28"/>
        </w:rPr>
      </w:pP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09.01.2018 года                                                           № 2</w:t>
      </w: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</w:p>
    <w:p w:rsidR="00A03A39" w:rsidRP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  <w:r w:rsidRPr="00A03A39">
        <w:rPr>
          <w:rFonts w:ascii="Times New Roman" w:hAnsi="Times New Roman" w:cs="Times New Roman"/>
          <w:sz w:val="28"/>
          <w:szCs w:val="28"/>
        </w:rPr>
        <w:t>«Об утверждении  Положения                                                                                        «Об организации и осуществлении                                                               первичного воинского учета граждан                                                                         на территории  администрации Чапаевского МО»</w:t>
      </w: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1996 года №61-Ф3 «Об обороне», 1997года №31-Ф3 «О мобилизационной подготовке и мобилизации в Российской Федерации», 1998года  №53-Ф3 «О воинской обязанности и военной службе», 2003 года №131-Ф3 «Об общих принципах организации  местного самоуправления  в Российской Федерации», постановлением Правительства Российской Федерации от 27 ноября 2006года  №719  «Об утверждении  Положения  о воинском учете»,  Уставом Чапаевского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Положение «Об организации   и осуществлении первичного воинского учета на территории Чапаевского МО» (прилагается).</w:t>
      </w: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должностные инструкции начальника военно-учетного стола, специалистов, (инспекторов) военно-учетного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Распоряжения оставляю за собой.</w:t>
      </w: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</w:p>
    <w:p w:rsidR="00A03A39" w:rsidRDefault="00A03A39" w:rsidP="00A0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Чапаевского МО:                                           И.П. Проскурнина</w:t>
      </w:r>
    </w:p>
    <w:p w:rsidR="00B53341" w:rsidRDefault="00B53341"/>
    <w:sectPr w:rsidR="00B5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3A39"/>
    <w:rsid w:val="00A03A39"/>
    <w:rsid w:val="00B5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2018-01-11T05:53:00Z</dcterms:created>
  <dcterms:modified xsi:type="dcterms:W3CDTF">2018-01-11T05:56:00Z</dcterms:modified>
</cp:coreProperties>
</file>